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B7EC" w14:textId="096E3F56" w:rsidR="00A92739" w:rsidRPr="005E425A" w:rsidRDefault="00A92739" w:rsidP="00A92739">
      <w:pPr>
        <w:suppressAutoHyphens/>
        <w:spacing w:after="0"/>
        <w:jc w:val="center"/>
        <w:rPr>
          <w:rFonts w:eastAsia="Times New Roman"/>
          <w:color w:val="FF0000"/>
          <w:lang w:eastAsia="zh-CN"/>
        </w:rPr>
      </w:pPr>
      <w:r w:rsidRPr="00E06F11">
        <w:rPr>
          <w:noProof/>
        </w:rPr>
        <w:drawing>
          <wp:inline distT="0" distB="0" distL="0" distR="0" wp14:anchorId="013E7D40" wp14:editId="630EFF99">
            <wp:extent cx="2876550" cy="771525"/>
            <wp:effectExtent l="0" t="0" r="0" b="9525"/>
            <wp:docPr id="65644435" name="Immagine 1" descr="Immagine che contiene testo, Carattere, logo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4435" name="Immagine 1" descr="Immagine che contiene testo, Carattere, logo, Elementi grafici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A157B" w14:textId="77777777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PROCEDURA NEGOZIATA, SENZA BANDO, GESTITA TRAMITE PIATTAFORMA TELEMATICA DI NEGOZIAZIONE REGIONALE SINTEL/ARIA</w:t>
      </w:r>
    </w:p>
    <w:p w14:paraId="4396CEC6" w14:textId="3FE7E305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 xml:space="preserve">Oggetto: - </w:t>
      </w:r>
      <w:r w:rsidRPr="000811D6">
        <w:rPr>
          <w:rFonts w:eastAsia="Times New Roman" w:cs="Arial"/>
          <w:b/>
          <w:iCs/>
          <w:color w:val="000000"/>
          <w:lang w:eastAsia="zh-CN"/>
        </w:rPr>
        <w:t>“REALIZZAZIONE DEL NUOVO CENTRO DIURNO INTEGRATO ALZHEIMER E DI UNO SPAZIO PER ATTIVITÀ RIABILITATIVA” DA UBICARSI PRESSO LA STRUTTURA SOCIO-SANITARIA DI VIA PADRE IGINO LEGA A GALLARATE (VA) - CUI 00560180127 2024 12 - CUP E38C25000360004Ì – CIG B74EF821A9</w:t>
      </w:r>
      <w:r>
        <w:rPr>
          <w:rFonts w:eastAsia="Times New Roman" w:cs="Arial"/>
          <w:b/>
          <w:iCs/>
          <w:color w:val="000000"/>
          <w:lang w:eastAsia="zh-CN"/>
        </w:rPr>
        <w:t>”</w:t>
      </w:r>
    </w:p>
    <w:p w14:paraId="4B175654" w14:textId="77777777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</w:p>
    <w:p w14:paraId="0347A0A4" w14:textId="11AD941A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ID appalto: 5ddde429-cd34-454f-8bf6-a22770969833</w:t>
      </w:r>
    </w:p>
    <w:p w14:paraId="323DDA24" w14:textId="5707D363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Identificativo lotto</w:t>
      </w:r>
      <w:r w:rsidRPr="00A92739">
        <w:rPr>
          <w:rFonts w:eastAsia="Times New Roman" w:cs="Arial"/>
          <w:iCs/>
          <w:color w:val="000000"/>
          <w:lang w:eastAsia="zh-CN"/>
        </w:rPr>
        <w:t xml:space="preserve"> </w:t>
      </w:r>
      <w:r w:rsidRPr="00A92739">
        <w:rPr>
          <w:rFonts w:eastAsia="Times New Roman" w:cs="Arial"/>
          <w:iCs/>
          <w:color w:val="000000"/>
          <w:lang w:eastAsia="zh-CN"/>
        </w:rPr>
        <w:t>e76c8caa-6b5c-4c3f-b67e-ec27c45ef0c2</w:t>
      </w:r>
    </w:p>
    <w:p w14:paraId="67FF9F1E" w14:textId="77777777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</w:p>
    <w:p w14:paraId="3406D1A3" w14:textId="09E66D66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LUOGO DI SVOLGIMENTO DEI LAVORI: GALLARATE (VA) - Codice NUTS: ITC41</w:t>
      </w:r>
    </w:p>
    <w:p w14:paraId="04A52F7D" w14:textId="77777777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RESPONSABILE UNICO DEL PROGETTO: ARCH. LUCA PICCO</w:t>
      </w:r>
    </w:p>
    <w:p w14:paraId="501B76A5" w14:textId="77777777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PROCEDURA NEGOZIATA AI SENSI DELL’ART. 50, COMMA 1 LETT. C) DEL D.LGS 31/03/2023, N.36.</w:t>
      </w:r>
    </w:p>
    <w:p w14:paraId="12A657CC" w14:textId="77777777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</w:p>
    <w:p w14:paraId="48A38689" w14:textId="5957A6C9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SELEZIONE DELL’OFFERTA: SECONDO IL CRITERIO DEL PREZZO PIU’ BASSO, AI SENSI DELL’ART. 50, COMMA 4 DEL D.LGS 31/03/2023, N.36, CON ESCLUSIONE AUTOMATICA DELLE OFFERTE ANOMALE AI SENSI DEL COMBINATO DISPOSTO DELL’ART.54 E 110 DEL MEDESIMO DECRETO</w:t>
      </w:r>
    </w:p>
    <w:p w14:paraId="446D1381" w14:textId="345AB7F0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</w:p>
    <w:p w14:paraId="27921E9F" w14:textId="77777777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GARA TELEMATICA ESPERITA ATTRAVERSO PIATTAFORMA TELEMATICA DI NEGOZIAZIONE ARIA-SINTEL DI REGIONE LOMBARDIA - URL: WWW.ARIA.REGIONE.LOMBARDIA.IT</w:t>
      </w:r>
    </w:p>
    <w:p w14:paraId="2BAD7CAD" w14:textId="77777777" w:rsidR="00A92739" w:rsidRP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r w:rsidRPr="00A92739">
        <w:rPr>
          <w:rFonts w:eastAsia="Times New Roman" w:cs="Arial"/>
          <w:iCs/>
          <w:color w:val="000000"/>
          <w:lang w:eastAsia="zh-CN"/>
        </w:rPr>
        <w:t>LINK DI COLLEGAMENTO AL PROGETTO ESECUTIVO:</w:t>
      </w:r>
    </w:p>
    <w:p w14:paraId="6292C9F5" w14:textId="77777777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</w:p>
    <w:p w14:paraId="55B88B57" w14:textId="708B8DA7" w:rsidR="00A92739" w:rsidRDefault="00A92739" w:rsidP="00A92739">
      <w:pPr>
        <w:rPr>
          <w:rFonts w:eastAsia="Times New Roman" w:cs="Arial"/>
          <w:iCs/>
          <w:color w:val="000000"/>
          <w:lang w:eastAsia="zh-CN"/>
        </w:rPr>
      </w:pPr>
      <w:hyperlink r:id="rId5" w:history="1">
        <w:r w:rsidRPr="003254B2">
          <w:rPr>
            <w:rStyle w:val="Collegamentoipertestuale"/>
            <w:rFonts w:eastAsia="Times New Roman" w:cs="Arial"/>
            <w:iCs/>
            <w:lang w:eastAsia="zh-CN"/>
          </w:rPr>
          <w:t>https://www.dropbox.com/scl/fi/sdf9tevevl4hbejnapxtf/progetto-ampliamento-cda-3sg.zip?rlkey=yz4au46wzefb81rjmqa2j6q9k&amp;st=7qqte75o&amp;dl=0</w:t>
        </w:r>
      </w:hyperlink>
    </w:p>
    <w:p w14:paraId="79D3E96E" w14:textId="77777777" w:rsidR="00A92739" w:rsidRDefault="00A92739" w:rsidP="00A92739"/>
    <w:sectPr w:rsidR="00A927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739"/>
    <w:rsid w:val="009B6216"/>
    <w:rsid w:val="00A9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B4483"/>
  <w15:chartTrackingRefBased/>
  <w15:docId w15:val="{356AF5CF-B507-49D2-BA2C-02DACA5B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2739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273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273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9273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9273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9273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9273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9273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9273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9273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92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2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92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9273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9273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9273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9273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9273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9273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92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92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9273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92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92739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9273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92739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9273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92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9273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9273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A9273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2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ropbox.com/scl/fi/sdf9tevevl4hbejnapxtf/progetto-ampliamento-cda-3sg.zip?rlkey=yz4au46wzefb81rjmqa2j6q9k&amp;st=7qqte75o&amp;dl=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Picco Luca</dc:creator>
  <cp:keywords/>
  <dc:description/>
  <cp:lastModifiedBy>Picco Luca</cp:lastModifiedBy>
  <cp:revision>1</cp:revision>
  <dcterms:created xsi:type="dcterms:W3CDTF">2025-06-18T15:21:00Z</dcterms:created>
  <dcterms:modified xsi:type="dcterms:W3CDTF">2025-06-18T15:30:00Z</dcterms:modified>
</cp:coreProperties>
</file>